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E8041E" w:rsidRDefault="00E9336C" w:rsidP="00E9336C">
      <w:pPr>
        <w:rPr>
          <w:rFonts w:ascii="Open Sans SemiCondensed" w:hAnsi="Open Sans SemiCondensed" w:cs="Open Sans SemiCondensed"/>
          <w:sz w:val="48"/>
          <w:szCs w:val="48"/>
        </w:rPr>
      </w:pPr>
      <w:r w:rsidRPr="00E8041E">
        <w:rPr>
          <w:rFonts w:ascii="Open Sans SemiCondensed" w:hAnsi="Open Sans SemiCondensed" w:cs="Open Sans SemiCondensed"/>
          <w:b/>
          <w:sz w:val="72"/>
          <w:szCs w:val="72"/>
        </w:rPr>
        <w:t>P</w:t>
      </w:r>
      <w:r w:rsidRPr="00E8041E">
        <w:rPr>
          <w:rFonts w:ascii="Open Sans SemiCondensed" w:hAnsi="Open Sans SemiCondensed" w:cs="Open Sans SemiCondensed"/>
          <w:b/>
          <w:sz w:val="48"/>
          <w:szCs w:val="48"/>
        </w:rPr>
        <w:t>RESSE</w:t>
      </w:r>
      <w:r w:rsidRPr="00E8041E">
        <w:rPr>
          <w:rFonts w:ascii="Open Sans SemiCondensed" w:hAnsi="Open Sans SemiCondensed" w:cs="Open Sans SemiCondensed"/>
          <w:sz w:val="48"/>
          <w:szCs w:val="48"/>
        </w:rPr>
        <w:t>MITTEILUNG</w:t>
      </w:r>
    </w:p>
    <w:p w14:paraId="71EFC5D6" w14:textId="4C399507" w:rsidR="00E9336C" w:rsidRDefault="00E8041E" w:rsidP="00E8041E">
      <w:pPr>
        <w:jc w:val="both"/>
        <w:rPr>
          <w:rFonts w:ascii="Open Sans SemiCondensed" w:hAnsi="Open Sans SemiCondensed" w:cs="Open Sans SemiCondensed"/>
          <w:b/>
          <w:bCs/>
          <w:sz w:val="28"/>
          <w:szCs w:val="28"/>
        </w:rPr>
      </w:pPr>
      <w:r w:rsidRPr="00E8041E">
        <w:rPr>
          <w:rFonts w:ascii="Open Sans SemiCondensed" w:hAnsi="Open Sans SemiCondensed" w:cs="Open Sans SemiCondensed"/>
          <w:b/>
          <w:bCs/>
          <w:sz w:val="28"/>
          <w:szCs w:val="28"/>
        </w:rPr>
        <w:t>Das GRS Management-Förderprogramm</w:t>
      </w:r>
      <w:r w:rsidR="0046202C">
        <w:rPr>
          <w:rFonts w:ascii="Open Sans SemiCondensed" w:hAnsi="Open Sans SemiCondensed" w:cs="Open Sans SemiCondensed"/>
          <w:b/>
          <w:bCs/>
          <w:sz w:val="28"/>
          <w:szCs w:val="28"/>
        </w:rPr>
        <w:t xml:space="preserve">: </w:t>
      </w:r>
      <w:r w:rsidRPr="00E8041E">
        <w:rPr>
          <w:rFonts w:ascii="Open Sans SemiCondensed" w:hAnsi="Open Sans SemiCondensed" w:cs="Open Sans SemiCondensed"/>
          <w:b/>
          <w:bCs/>
          <w:sz w:val="28"/>
          <w:szCs w:val="28"/>
        </w:rPr>
        <w:t>Sprungbrett für erfolgreiches Unternehmertum mit Unterstützung von Goodyear</w:t>
      </w:r>
    </w:p>
    <w:p w14:paraId="0799DFBC" w14:textId="77777777" w:rsidR="0046202C" w:rsidRPr="00E8041E" w:rsidRDefault="0046202C" w:rsidP="00E8041E">
      <w:pPr>
        <w:jc w:val="both"/>
        <w:rPr>
          <w:rFonts w:ascii="Open Sans SemiCondensed" w:hAnsi="Open Sans SemiCondensed" w:cs="Open Sans SemiCondensed"/>
          <w:b/>
          <w:bCs/>
          <w:sz w:val="28"/>
          <w:szCs w:val="28"/>
        </w:rPr>
      </w:pPr>
    </w:p>
    <w:p w14:paraId="53DD31B7" w14:textId="7F649AF0" w:rsidR="006A766D" w:rsidRPr="00E8041E" w:rsidRDefault="00E8041E" w:rsidP="00BA33CA">
      <w:pPr>
        <w:jc w:val="both"/>
        <w:rPr>
          <w:rFonts w:ascii="Open Sans SemiCondensed" w:hAnsi="Open Sans SemiCondensed" w:cs="Open Sans SemiCondensed"/>
          <w:b/>
          <w:bCs/>
          <w:sz w:val="22"/>
          <w:szCs w:val="22"/>
        </w:rPr>
      </w:pPr>
      <w:r w:rsidRPr="00E8041E">
        <w:rPr>
          <w:rFonts w:ascii="Open Sans SemiCondensed" w:hAnsi="Open Sans SemiCondensed" w:cs="Open Sans SemiCondensed"/>
          <w:b/>
          <w:bCs/>
          <w:sz w:val="22"/>
          <w:szCs w:val="22"/>
        </w:rPr>
        <w:t>Köln</w:t>
      </w:r>
      <w:r w:rsidR="00FE7473" w:rsidRPr="00E8041E">
        <w:rPr>
          <w:rFonts w:ascii="Open Sans SemiCondensed" w:hAnsi="Open Sans SemiCondensed" w:cs="Open Sans SemiCondensed"/>
          <w:b/>
          <w:bCs/>
          <w:sz w:val="22"/>
          <w:szCs w:val="22"/>
        </w:rPr>
        <w:t xml:space="preserve">, </w:t>
      </w:r>
      <w:r w:rsidR="00601A09">
        <w:rPr>
          <w:rFonts w:ascii="Open Sans SemiCondensed" w:hAnsi="Open Sans SemiCondensed" w:cs="Open Sans SemiCondensed"/>
          <w:b/>
          <w:bCs/>
          <w:sz w:val="22"/>
          <w:szCs w:val="22"/>
        </w:rPr>
        <w:t>16.0</w:t>
      </w:r>
      <w:r w:rsidRPr="00E8041E">
        <w:rPr>
          <w:rFonts w:ascii="Open Sans SemiCondensed" w:hAnsi="Open Sans SemiCondensed" w:cs="Open Sans SemiCondensed"/>
          <w:b/>
          <w:bCs/>
          <w:sz w:val="22"/>
          <w:szCs w:val="22"/>
        </w:rPr>
        <w:t>4.2025</w:t>
      </w:r>
      <w:r w:rsidR="00FE7473" w:rsidRPr="00E8041E">
        <w:rPr>
          <w:rFonts w:ascii="Open Sans SemiCondensed" w:hAnsi="Open Sans SemiCondensed" w:cs="Open Sans SemiCondensed"/>
          <w:b/>
          <w:bCs/>
          <w:sz w:val="22"/>
          <w:szCs w:val="22"/>
        </w:rPr>
        <w:t xml:space="preserve">. </w:t>
      </w:r>
      <w:r w:rsidR="0046202C" w:rsidRPr="0046202C">
        <w:rPr>
          <w:rFonts w:ascii="Open Sans SemiCondensed" w:hAnsi="Open Sans SemiCondensed" w:cs="Open Sans SemiCondensed"/>
          <w:b/>
          <w:bCs/>
          <w:sz w:val="22"/>
          <w:szCs w:val="22"/>
        </w:rPr>
        <w:t>Die Goodyear Retail Systems</w:t>
      </w:r>
      <w:r w:rsidR="00601A09">
        <w:rPr>
          <w:rFonts w:ascii="Open Sans SemiCondensed" w:hAnsi="Open Sans SemiCondensed" w:cs="Open Sans SemiCondensed"/>
          <w:b/>
          <w:bCs/>
          <w:sz w:val="22"/>
          <w:szCs w:val="22"/>
        </w:rPr>
        <w:t xml:space="preserve"> GmbH</w:t>
      </w:r>
      <w:r w:rsidR="0046202C" w:rsidRPr="0046202C">
        <w:rPr>
          <w:rFonts w:ascii="Open Sans SemiCondensed" w:hAnsi="Open Sans SemiCondensed" w:cs="Open Sans SemiCondensed"/>
          <w:b/>
          <w:bCs/>
          <w:sz w:val="22"/>
          <w:szCs w:val="22"/>
        </w:rPr>
        <w:t xml:space="preserve"> (GRS) </w:t>
      </w:r>
      <w:r w:rsidR="00601A09">
        <w:rPr>
          <w:rFonts w:ascii="Open Sans SemiCondensed" w:hAnsi="Open Sans SemiCondensed" w:cs="Open Sans SemiCondensed"/>
          <w:b/>
          <w:bCs/>
          <w:sz w:val="22"/>
          <w:szCs w:val="22"/>
        </w:rPr>
        <w:t xml:space="preserve">hat </w:t>
      </w:r>
      <w:r w:rsidR="0046202C" w:rsidRPr="0046202C">
        <w:rPr>
          <w:rFonts w:ascii="Open Sans SemiCondensed" w:hAnsi="Open Sans SemiCondensed" w:cs="Open Sans SemiCondensed"/>
          <w:b/>
          <w:bCs/>
          <w:sz w:val="22"/>
          <w:szCs w:val="22"/>
        </w:rPr>
        <w:t>sich</w:t>
      </w:r>
      <w:r w:rsidR="00601A09">
        <w:rPr>
          <w:rFonts w:ascii="Open Sans SemiCondensed" w:hAnsi="Open Sans SemiCondensed" w:cs="Open Sans SemiCondensed"/>
          <w:b/>
          <w:bCs/>
          <w:sz w:val="22"/>
          <w:szCs w:val="22"/>
        </w:rPr>
        <w:t xml:space="preserve"> das</w:t>
      </w:r>
      <w:r w:rsidR="0046202C" w:rsidRPr="0046202C">
        <w:rPr>
          <w:rFonts w:ascii="Open Sans SemiCondensed" w:hAnsi="Open Sans SemiCondensed" w:cs="Open Sans SemiCondensed"/>
          <w:b/>
          <w:bCs/>
          <w:sz w:val="22"/>
          <w:szCs w:val="22"/>
        </w:rPr>
        <w:t xml:space="preserve"> Ziel gesetzt, ihre Reifenfachhandel</w:t>
      </w:r>
      <w:r w:rsidR="0046202C">
        <w:rPr>
          <w:rFonts w:ascii="Open Sans SemiCondensed" w:hAnsi="Open Sans SemiCondensed" w:cs="Open Sans SemiCondensed"/>
          <w:b/>
          <w:bCs/>
          <w:sz w:val="22"/>
          <w:szCs w:val="22"/>
        </w:rPr>
        <w:t>s-</w:t>
      </w:r>
      <w:r w:rsidR="0046202C" w:rsidRPr="0046202C">
        <w:rPr>
          <w:rFonts w:ascii="Open Sans SemiCondensed" w:hAnsi="Open Sans SemiCondensed" w:cs="Open Sans SemiCondensed"/>
          <w:b/>
          <w:bCs/>
          <w:sz w:val="22"/>
          <w:szCs w:val="22"/>
        </w:rPr>
        <w:t>Partner in allen geschäftsrelevanten Bereichen zukunftssicher aufzustellen. Dazu zählt auch, frühzeitig geeignete Nachfolger für bestehende Betriebe zu finden und diese gezielt auf ihre künftigen Führungsaufgaben vorzubereiten. Aus diesem Grund wurde im vergangenen Jahr das exklusive GRS Management-Förderprogramm neu aufgelegt – speziell ausgerichtet auf die Anforderungen des Reifenfachhandels und angepasst an die aktuellen Bedürfnisse der Branche.</w:t>
      </w:r>
    </w:p>
    <w:p w14:paraId="0BE9C4B2" w14:textId="77777777" w:rsidR="00E8041E" w:rsidRPr="00E8041E" w:rsidRDefault="00E8041E" w:rsidP="00BA33CA">
      <w:pPr>
        <w:jc w:val="both"/>
        <w:rPr>
          <w:rFonts w:ascii="Open Sans SemiCondensed" w:hAnsi="Open Sans SemiCondensed" w:cs="Open Sans SemiCondensed"/>
          <w:b/>
          <w:bCs/>
          <w:sz w:val="22"/>
          <w:szCs w:val="22"/>
        </w:rPr>
      </w:pPr>
    </w:p>
    <w:p w14:paraId="1962566D" w14:textId="7B76503F" w:rsidR="00E8041E" w:rsidRDefault="0046202C" w:rsidP="00E8041E">
      <w:pPr>
        <w:jc w:val="both"/>
        <w:rPr>
          <w:rFonts w:ascii="Open Sans SemiCondensed" w:hAnsi="Open Sans SemiCondensed" w:cs="Open Sans SemiCondensed"/>
          <w:sz w:val="22"/>
          <w:szCs w:val="22"/>
        </w:rPr>
      </w:pPr>
      <w:r>
        <w:rPr>
          <w:rFonts w:ascii="Open Sans SemiCondensed" w:hAnsi="Open Sans SemiCondensed" w:cs="Open Sans SemiCondensed"/>
          <w:sz w:val="22"/>
          <w:szCs w:val="22"/>
        </w:rPr>
        <w:t>I</w:t>
      </w:r>
      <w:r w:rsidRPr="0046202C">
        <w:rPr>
          <w:rFonts w:ascii="Open Sans SemiCondensed" w:hAnsi="Open Sans SemiCondensed" w:cs="Open Sans SemiCondensed"/>
          <w:sz w:val="22"/>
          <w:szCs w:val="22"/>
        </w:rPr>
        <w:t xml:space="preserve">m Juni 2024 </w:t>
      </w:r>
      <w:r>
        <w:rPr>
          <w:rFonts w:ascii="Open Sans SemiCondensed" w:hAnsi="Open Sans SemiCondensed" w:cs="Open Sans SemiCondensed"/>
          <w:sz w:val="22"/>
          <w:szCs w:val="22"/>
        </w:rPr>
        <w:t xml:space="preserve">starteten </w:t>
      </w:r>
      <w:r w:rsidRPr="0046202C">
        <w:rPr>
          <w:rFonts w:ascii="Open Sans SemiCondensed" w:hAnsi="Open Sans SemiCondensed" w:cs="Open Sans SemiCondensed"/>
          <w:sz w:val="22"/>
          <w:szCs w:val="22"/>
        </w:rPr>
        <w:t xml:space="preserve">21 Nachfolgerinnen und Nachfolger in das zweijährige Programm zur Vorbereitung auf die eigene Unternehmensführung. </w:t>
      </w:r>
      <w:r w:rsidR="009126D2">
        <w:rPr>
          <w:rFonts w:ascii="Open Sans SemiCondensed" w:hAnsi="Open Sans SemiCondensed" w:cs="Open Sans SemiCondensed"/>
          <w:sz w:val="22"/>
          <w:szCs w:val="22"/>
        </w:rPr>
        <w:t xml:space="preserve">Damit bietet </w:t>
      </w:r>
      <w:r w:rsidRPr="0046202C">
        <w:rPr>
          <w:rFonts w:ascii="Open Sans SemiCondensed" w:hAnsi="Open Sans SemiCondensed" w:cs="Open Sans SemiCondensed"/>
          <w:sz w:val="22"/>
          <w:szCs w:val="22"/>
        </w:rPr>
        <w:t xml:space="preserve">der Systemgeber dieses speziell für potenzielle Führungskräfte aus dem Reifenfachhandel konzipierte Förderprogramm </w:t>
      </w:r>
      <w:r w:rsidR="009126D2">
        <w:rPr>
          <w:rFonts w:ascii="Open Sans SemiCondensed" w:hAnsi="Open Sans SemiCondensed" w:cs="Open Sans SemiCondensed"/>
          <w:sz w:val="22"/>
          <w:szCs w:val="22"/>
        </w:rPr>
        <w:t>b</w:t>
      </w:r>
      <w:r w:rsidR="009126D2" w:rsidRPr="0046202C">
        <w:rPr>
          <w:rFonts w:ascii="Open Sans SemiCondensed" w:hAnsi="Open Sans SemiCondensed" w:cs="Open Sans SemiCondensed"/>
          <w:sz w:val="22"/>
          <w:szCs w:val="22"/>
        </w:rPr>
        <w:t xml:space="preserve">ereits zum siebten Mal </w:t>
      </w:r>
      <w:r w:rsidRPr="0046202C">
        <w:rPr>
          <w:rFonts w:ascii="Open Sans SemiCondensed" w:hAnsi="Open Sans SemiCondensed" w:cs="Open Sans SemiCondensed"/>
          <w:sz w:val="22"/>
          <w:szCs w:val="22"/>
        </w:rPr>
        <w:t>an.</w:t>
      </w:r>
      <w:r>
        <w:rPr>
          <w:rFonts w:ascii="Open Sans SemiCondensed" w:hAnsi="Open Sans SemiCondensed" w:cs="Open Sans SemiCondensed"/>
          <w:sz w:val="22"/>
          <w:szCs w:val="22"/>
        </w:rPr>
        <w:t xml:space="preserve"> </w:t>
      </w:r>
      <w:r w:rsidR="00E8041E" w:rsidRPr="00E8041E">
        <w:rPr>
          <w:rFonts w:ascii="Open Sans SemiCondensed" w:hAnsi="Open Sans SemiCondensed" w:cs="Open Sans SemiCondensed"/>
          <w:sz w:val="22"/>
          <w:szCs w:val="22"/>
        </w:rPr>
        <w:t xml:space="preserve">Neu ist diesmal die enge Zusammenarbeit mit der Professur für Marketing und Handel der Universität Siegen, die die Nachwuchskräfte aus den Betrieben mit ihrem Fachwissen unterstützt. Von den Grundlagen der Betriebsführung im Reifenfachhandel über Persönlichkeitsentwicklung für Führungskräfte, </w:t>
      </w:r>
      <w:proofErr w:type="spellStart"/>
      <w:r w:rsidR="00E8041E" w:rsidRPr="00E8041E">
        <w:rPr>
          <w:rFonts w:ascii="Open Sans SemiCondensed" w:hAnsi="Open Sans SemiCondensed" w:cs="Open Sans SemiCondensed"/>
          <w:sz w:val="22"/>
          <w:szCs w:val="22"/>
        </w:rPr>
        <w:t>Behaviour</w:t>
      </w:r>
      <w:proofErr w:type="spellEnd"/>
      <w:r w:rsidR="00E8041E" w:rsidRPr="00E8041E">
        <w:rPr>
          <w:rFonts w:ascii="Open Sans SemiCondensed" w:hAnsi="Open Sans SemiCondensed" w:cs="Open Sans SemiCondensed"/>
          <w:sz w:val="22"/>
          <w:szCs w:val="22"/>
        </w:rPr>
        <w:t xml:space="preserve"> und Personalführung hin zu Wettbewerbsstrategien im Reifenhandel erhalten die Teilnehmenden in 5 Modulen tiefe Einblicke in die Unternehmensführung und die Reifenbranche. </w:t>
      </w:r>
    </w:p>
    <w:p w14:paraId="11859F63" w14:textId="77777777" w:rsidR="00644884" w:rsidRPr="00E8041E" w:rsidRDefault="00644884" w:rsidP="00E8041E">
      <w:pPr>
        <w:jc w:val="both"/>
        <w:rPr>
          <w:rFonts w:ascii="Open Sans SemiCondensed" w:hAnsi="Open Sans SemiCondensed" w:cs="Open Sans SemiCondensed"/>
          <w:sz w:val="22"/>
          <w:szCs w:val="22"/>
        </w:rPr>
      </w:pPr>
    </w:p>
    <w:p w14:paraId="6C9A6198" w14:textId="32EEABA1" w:rsidR="00E8041E" w:rsidRPr="009126D2" w:rsidRDefault="00E8041E" w:rsidP="00E8041E">
      <w:pPr>
        <w:jc w:val="both"/>
        <w:rPr>
          <w:rFonts w:ascii="Open Sans SemiCondensed" w:hAnsi="Open Sans SemiCondensed" w:cs="Open Sans SemiCondensed"/>
          <w:b/>
          <w:bCs/>
          <w:sz w:val="22"/>
          <w:szCs w:val="22"/>
        </w:rPr>
      </w:pPr>
      <w:r w:rsidRPr="009126D2">
        <w:rPr>
          <w:rFonts w:ascii="Open Sans SemiCondensed" w:hAnsi="Open Sans SemiCondensed" w:cs="Open Sans SemiCondensed"/>
          <w:b/>
          <w:bCs/>
          <w:sz w:val="22"/>
          <w:szCs w:val="22"/>
        </w:rPr>
        <w:t>Modul C</w:t>
      </w:r>
      <w:r w:rsidR="009126D2" w:rsidRPr="009126D2">
        <w:rPr>
          <w:rFonts w:ascii="Open Sans SemiCondensed" w:hAnsi="Open Sans SemiCondensed" w:cs="Open Sans SemiCondensed"/>
          <w:b/>
          <w:bCs/>
          <w:sz w:val="22"/>
          <w:szCs w:val="22"/>
        </w:rPr>
        <w:t xml:space="preserve"> –</w:t>
      </w:r>
      <w:r w:rsidRPr="009126D2">
        <w:rPr>
          <w:rFonts w:ascii="Open Sans SemiCondensed" w:hAnsi="Open Sans SemiCondensed" w:cs="Open Sans SemiCondensed"/>
          <w:b/>
          <w:bCs/>
          <w:sz w:val="22"/>
          <w:szCs w:val="22"/>
        </w:rPr>
        <w:t xml:space="preserve"> </w:t>
      </w:r>
      <w:proofErr w:type="spellStart"/>
      <w:r w:rsidRPr="009126D2">
        <w:rPr>
          <w:rFonts w:ascii="Open Sans SemiCondensed" w:hAnsi="Open Sans SemiCondensed" w:cs="Open Sans SemiCondensed"/>
          <w:b/>
          <w:bCs/>
          <w:sz w:val="22"/>
          <w:szCs w:val="22"/>
        </w:rPr>
        <w:t>Behaviour</w:t>
      </w:r>
      <w:proofErr w:type="spellEnd"/>
      <w:r w:rsidRPr="009126D2">
        <w:rPr>
          <w:rFonts w:ascii="Open Sans SemiCondensed" w:hAnsi="Open Sans SemiCondensed" w:cs="Open Sans SemiCondensed"/>
          <w:b/>
          <w:bCs/>
          <w:sz w:val="22"/>
          <w:szCs w:val="22"/>
        </w:rPr>
        <w:t xml:space="preserve"> und Personalführung inklusive Werksbesichtigung</w:t>
      </w:r>
    </w:p>
    <w:p w14:paraId="799F07CA" w14:textId="0E531364" w:rsidR="00E8041E" w:rsidRPr="00E8041E" w:rsidRDefault="00E8041E" w:rsidP="00E8041E">
      <w:pPr>
        <w:jc w:val="both"/>
        <w:rPr>
          <w:rFonts w:ascii="Open Sans SemiCondensed" w:hAnsi="Open Sans SemiCondensed" w:cs="Open Sans SemiCondensed"/>
          <w:sz w:val="22"/>
          <w:szCs w:val="22"/>
        </w:rPr>
      </w:pPr>
      <w:r w:rsidRPr="00E8041E">
        <w:rPr>
          <w:rFonts w:ascii="Open Sans SemiCondensed" w:hAnsi="Open Sans SemiCondensed" w:cs="Open Sans SemiCondensed"/>
          <w:sz w:val="22"/>
          <w:szCs w:val="22"/>
        </w:rPr>
        <w:t xml:space="preserve">Im März fand </w:t>
      </w:r>
      <w:r w:rsidR="009126D2" w:rsidRPr="00E8041E">
        <w:rPr>
          <w:rFonts w:ascii="Open Sans SemiCondensed" w:hAnsi="Open Sans SemiCondensed" w:cs="Open Sans SemiCondensed"/>
          <w:sz w:val="22"/>
          <w:szCs w:val="22"/>
        </w:rPr>
        <w:t xml:space="preserve">unter Leitung der Universität Siegen </w:t>
      </w:r>
      <w:r w:rsidRPr="00E8041E">
        <w:rPr>
          <w:rFonts w:ascii="Open Sans SemiCondensed" w:hAnsi="Open Sans SemiCondensed" w:cs="Open Sans SemiCondensed"/>
          <w:sz w:val="22"/>
          <w:szCs w:val="22"/>
        </w:rPr>
        <w:t>das dritte Modul des Programms in Hanau statt. Neben Themen wie Markenstrategie, Markenkommunikation, Digitalisierung, KI und Personalführung ging es auch um den aktuellen Stand von Forschung</w:t>
      </w:r>
      <w:r w:rsidR="000E1545">
        <w:rPr>
          <w:rFonts w:ascii="Open Sans SemiCondensed" w:hAnsi="Open Sans SemiCondensed" w:cs="Open Sans SemiCondensed"/>
          <w:sz w:val="22"/>
          <w:szCs w:val="22"/>
        </w:rPr>
        <w:t xml:space="preserve"> und </w:t>
      </w:r>
      <w:r w:rsidRPr="00E8041E">
        <w:rPr>
          <w:rFonts w:ascii="Open Sans SemiCondensed" w:hAnsi="Open Sans SemiCondensed" w:cs="Open Sans SemiCondensed"/>
          <w:sz w:val="22"/>
          <w:szCs w:val="22"/>
        </w:rPr>
        <w:t>Entwicklung rund um die Reifenproduktion. Dafür bot sich der Besuch des Goodyear Standorts in Hanau an, bei dem die Nachwuchskräfte einen exklusiven Blick hinter die Kulissen erhielten.</w:t>
      </w:r>
    </w:p>
    <w:p w14:paraId="04E75ED4" w14:textId="7BDD2261" w:rsidR="00E8041E" w:rsidRPr="00E8041E" w:rsidRDefault="009126D2" w:rsidP="00E8041E">
      <w:pPr>
        <w:jc w:val="both"/>
        <w:rPr>
          <w:rFonts w:ascii="Open Sans SemiCondensed" w:hAnsi="Open Sans SemiCondensed" w:cs="Open Sans SemiCondensed"/>
          <w:sz w:val="22"/>
          <w:szCs w:val="22"/>
        </w:rPr>
      </w:pPr>
      <w:r w:rsidRPr="009126D2">
        <w:rPr>
          <w:rFonts w:ascii="Open Sans SemiCondensed" w:hAnsi="Open Sans SemiCondensed" w:cs="Open Sans SemiCondensed"/>
          <w:sz w:val="22"/>
          <w:szCs w:val="22"/>
        </w:rPr>
        <w:t xml:space="preserve">Nach ihrer Ankunft im Werk Hanau </w:t>
      </w:r>
      <w:r w:rsidR="00E866AF">
        <w:rPr>
          <w:rFonts w:ascii="Open Sans SemiCondensed" w:hAnsi="Open Sans SemiCondensed" w:cs="Open Sans SemiCondensed"/>
          <w:sz w:val="22"/>
          <w:szCs w:val="22"/>
        </w:rPr>
        <w:t>wurden</w:t>
      </w:r>
      <w:r w:rsidR="0065509F">
        <w:rPr>
          <w:rFonts w:ascii="Open Sans SemiCondensed" w:hAnsi="Open Sans SemiCondensed" w:cs="Open Sans SemiCondensed"/>
          <w:sz w:val="22"/>
          <w:szCs w:val="22"/>
        </w:rPr>
        <w:t xml:space="preserve"> </w:t>
      </w:r>
      <w:r w:rsidRPr="009126D2">
        <w:rPr>
          <w:rFonts w:ascii="Open Sans SemiCondensed" w:hAnsi="Open Sans SemiCondensed" w:cs="Open Sans SemiCondensed"/>
          <w:sz w:val="22"/>
          <w:szCs w:val="22"/>
        </w:rPr>
        <w:t xml:space="preserve">die </w:t>
      </w:r>
      <w:r>
        <w:rPr>
          <w:rFonts w:ascii="Open Sans SemiCondensed" w:hAnsi="Open Sans SemiCondensed" w:cs="Open Sans SemiCondensed"/>
          <w:sz w:val="22"/>
          <w:szCs w:val="22"/>
        </w:rPr>
        <w:t>Teilnehmenden</w:t>
      </w:r>
      <w:r w:rsidRPr="009126D2">
        <w:rPr>
          <w:rFonts w:ascii="Open Sans SemiCondensed" w:hAnsi="Open Sans SemiCondensed" w:cs="Open Sans SemiCondensed"/>
          <w:sz w:val="22"/>
          <w:szCs w:val="22"/>
        </w:rPr>
        <w:t xml:space="preserve"> zunächst von Katrin Rost, Geschäftsführerin der Goodyear Germany GmbH</w:t>
      </w:r>
      <w:r w:rsidR="00E866AF">
        <w:rPr>
          <w:rFonts w:ascii="Open Sans SemiCondensed" w:hAnsi="Open Sans SemiCondensed" w:cs="Open Sans SemiCondensed"/>
          <w:sz w:val="22"/>
          <w:szCs w:val="22"/>
        </w:rPr>
        <w:t xml:space="preserve">, </w:t>
      </w:r>
      <w:r w:rsidR="0065509F">
        <w:rPr>
          <w:rFonts w:ascii="Open Sans SemiCondensed" w:hAnsi="Open Sans SemiCondensed" w:cs="Open Sans SemiCondensed"/>
          <w:sz w:val="22"/>
          <w:szCs w:val="22"/>
        </w:rPr>
        <w:t>mit einer Einführung zu den Unternehmensabläufen begrüßt</w:t>
      </w:r>
      <w:r w:rsidRPr="009126D2">
        <w:rPr>
          <w:rFonts w:ascii="Open Sans SemiCondensed" w:hAnsi="Open Sans SemiCondensed" w:cs="Open Sans SemiCondensed"/>
          <w:sz w:val="22"/>
          <w:szCs w:val="22"/>
        </w:rPr>
        <w:t xml:space="preserve">. Im Anschluss stellte Andreas Heinze, Werksleiter am Standort Hanau, die strategischen Schwerpunkte des Werks vor und erläuterte, wie Innovation und Effizienz </w:t>
      </w:r>
      <w:r w:rsidRPr="00E8041E">
        <w:rPr>
          <w:rFonts w:ascii="Open Sans SemiCondensed" w:hAnsi="Open Sans SemiCondensed" w:cs="Open Sans SemiCondensed"/>
          <w:sz w:val="22"/>
          <w:szCs w:val="22"/>
        </w:rPr>
        <w:t>in der Produktion umgesetzt werden.</w:t>
      </w:r>
      <w:r w:rsidR="005A7127">
        <w:rPr>
          <w:rFonts w:ascii="Open Sans SemiCondensed" w:hAnsi="Open Sans SemiCondensed" w:cs="Open Sans SemiCondensed"/>
          <w:sz w:val="22"/>
          <w:szCs w:val="22"/>
        </w:rPr>
        <w:t xml:space="preserve"> </w:t>
      </w:r>
      <w:r w:rsidR="00E8041E" w:rsidRPr="00E8041E">
        <w:rPr>
          <w:rFonts w:ascii="Open Sans SemiCondensed" w:hAnsi="Open Sans SemiCondensed" w:cs="Open Sans SemiCondensed"/>
          <w:sz w:val="22"/>
          <w:szCs w:val="22"/>
        </w:rPr>
        <w:t xml:space="preserve">Die anschließende Führung durch das Werk ermöglichte den Teilnehmenden praxisnahe Einblicke in die hochmodernen Produktionsprozesse und den Arbeitsalltag vor Ort. </w:t>
      </w:r>
    </w:p>
    <w:p w14:paraId="7FF5772F" w14:textId="0F68EF42" w:rsidR="00E8041E" w:rsidRPr="00E8041E" w:rsidRDefault="009126D2" w:rsidP="00BA33CA">
      <w:pPr>
        <w:jc w:val="both"/>
        <w:rPr>
          <w:rFonts w:ascii="Open Sans SemiCondensed" w:hAnsi="Open Sans SemiCondensed" w:cs="Open Sans SemiCondensed"/>
          <w:sz w:val="22"/>
          <w:szCs w:val="22"/>
        </w:rPr>
      </w:pPr>
      <w:r w:rsidRPr="009126D2">
        <w:rPr>
          <w:rFonts w:ascii="Open Sans SemiCondensed" w:hAnsi="Open Sans SemiCondensed" w:cs="Open Sans SemiCondensed"/>
          <w:sz w:val="22"/>
          <w:szCs w:val="22"/>
        </w:rPr>
        <w:t xml:space="preserve">Die </w:t>
      </w:r>
      <w:r w:rsidR="00F53A4B">
        <w:rPr>
          <w:rFonts w:ascii="Open Sans SemiCondensed" w:hAnsi="Open Sans SemiCondensed" w:cs="Open Sans SemiCondensed"/>
          <w:sz w:val="22"/>
          <w:szCs w:val="22"/>
        </w:rPr>
        <w:t>angehenden Führungskräfte</w:t>
      </w:r>
      <w:r w:rsidRPr="009126D2">
        <w:rPr>
          <w:rFonts w:ascii="Open Sans SemiCondensed" w:hAnsi="Open Sans SemiCondensed" w:cs="Open Sans SemiCondensed"/>
          <w:sz w:val="22"/>
          <w:szCs w:val="22"/>
        </w:rPr>
        <w:t xml:space="preserve"> nutzten die Gelegenheit, gezielt Fragen zu stellen und sich mit den Expertinnen und Experten über aktuelle Entwicklungen in der Branche auszutauschen. Das durchweg positive Feedback unterstreicht den Mehrwert der Werksbesichtigung als praxisnahe und wertvolle Ergänzung des Förderprogramms.</w:t>
      </w:r>
    </w:p>
    <w:p w14:paraId="29BFA099" w14:textId="77777777" w:rsidR="00E9336C" w:rsidRPr="00E8041E" w:rsidRDefault="00E9336C" w:rsidP="00BA33CA">
      <w:pPr>
        <w:jc w:val="both"/>
        <w:rPr>
          <w:rFonts w:ascii="Open Sans SemiCondensed" w:hAnsi="Open Sans SemiCondensed" w:cs="Open Sans SemiCondensed"/>
          <w:sz w:val="22"/>
          <w:szCs w:val="22"/>
        </w:rPr>
      </w:pPr>
    </w:p>
    <w:p w14:paraId="24B2CC6F" w14:textId="3227C703" w:rsidR="00E9336C" w:rsidRDefault="00E9336C" w:rsidP="00BA33CA">
      <w:pPr>
        <w:spacing w:after="240" w:line="276" w:lineRule="auto"/>
        <w:rPr>
          <w:rFonts w:ascii="Calibri" w:hAnsi="Calibri"/>
          <w:sz w:val="22"/>
          <w:szCs w:val="22"/>
        </w:rPr>
      </w:pPr>
    </w:p>
    <w:p w14:paraId="47CC1B03" w14:textId="4E40538F" w:rsidR="00CC75E0" w:rsidRPr="0043255E" w:rsidRDefault="00CC75E0" w:rsidP="00CC75E0">
      <w:pPr>
        <w:spacing w:after="240" w:line="276" w:lineRule="auto"/>
        <w:jc w:val="both"/>
        <w:rPr>
          <w:rFonts w:ascii="Open Sans SemiCondensed" w:hAnsi="Open Sans SemiCondensed" w:cs="Open Sans SemiCondensed"/>
          <w:sz w:val="22"/>
          <w:szCs w:val="22"/>
        </w:rPr>
      </w:pPr>
      <w:r w:rsidRPr="0043255E">
        <w:rPr>
          <w:rFonts w:ascii="Open Sans SemiCondensed" w:hAnsi="Open Sans SemiCondensed" w:cs="Open Sans SemiCondensed"/>
          <w:sz w:val="22"/>
          <w:szCs w:val="22"/>
        </w:rPr>
        <w:t>Die Goodyear Retail Systems (GRS),</w:t>
      </w:r>
      <w:r w:rsidR="001C2ECC" w:rsidRPr="0043255E">
        <w:rPr>
          <w:rFonts w:ascii="Open Sans SemiCondensed" w:hAnsi="Open Sans SemiCondensed" w:cs="Open Sans SemiCondensed"/>
          <w:sz w:val="22"/>
          <w:szCs w:val="22"/>
        </w:rPr>
        <w:t xml:space="preserve"> ein</w:t>
      </w:r>
      <w:r w:rsidRPr="0043255E">
        <w:rPr>
          <w:rFonts w:ascii="Open Sans SemiCondensed" w:hAnsi="Open Sans SemiCondensed" w:cs="Open Sans SemiCondensed"/>
          <w:sz w:val="22"/>
          <w:szCs w:val="22"/>
        </w:rPr>
        <w:t xml:space="preserve"> Tochterunternehmen der Goodyear, sind Dachmarke und Handelskompetenzzentrum mit mehr als 40 Jahre</w:t>
      </w:r>
      <w:r w:rsidR="00C1104B" w:rsidRPr="0043255E">
        <w:rPr>
          <w:rFonts w:ascii="Open Sans SemiCondensed" w:hAnsi="Open Sans SemiCondensed" w:cs="Open Sans SemiCondensed"/>
          <w:sz w:val="22"/>
          <w:szCs w:val="22"/>
        </w:rPr>
        <w:t>n</w:t>
      </w:r>
      <w:r w:rsidRPr="0043255E">
        <w:rPr>
          <w:rFonts w:ascii="Open Sans SemiCondensed" w:hAnsi="Open Sans SemiCondensed" w:cs="Open Sans SemiCondensed"/>
          <w:sz w:val="22"/>
          <w:szCs w:val="22"/>
        </w:rPr>
        <w:t xml:space="preserve"> Erfahrung als Franchisegeber für Reifenhändler mit Expertise rund um Reifen und Vertrieb. </w:t>
      </w:r>
    </w:p>
    <w:p w14:paraId="3EC1F6D9" w14:textId="351387D5" w:rsidR="00CC75E0" w:rsidRPr="0043255E" w:rsidRDefault="00CC75E0" w:rsidP="00CC75E0">
      <w:pPr>
        <w:spacing w:after="240" w:line="276" w:lineRule="auto"/>
        <w:jc w:val="both"/>
        <w:rPr>
          <w:rFonts w:ascii="Open Sans SemiCondensed" w:hAnsi="Open Sans SemiCondensed" w:cs="Open Sans SemiCondensed"/>
          <w:sz w:val="22"/>
          <w:szCs w:val="22"/>
        </w:rPr>
      </w:pPr>
      <w:r w:rsidRPr="0043255E">
        <w:rPr>
          <w:rFonts w:ascii="Open Sans SemiCondensed" w:hAnsi="Open Sans SemiCondensed" w:cs="Open Sans SemiCondensed"/>
          <w:sz w:val="22"/>
          <w:szCs w:val="22"/>
        </w:rPr>
        <w:t>Rund 1.100 Betriebe sind einem der in Deutschland, Österreich, der Schweiz und in Benelux angebotenen Fachhandelssysteme angeschlossen und erhalten professionelle Unterstützung in den Bereichen Einkauf, Verkauf, E-Commerce, Marketing, Schulung, Flottenmanagement und Warenwirtschaft. Alle Partner erhalten betriebswirtschaftliche Unterstützung und profitieren vom Wissen und der Erfahrung der GRS-Experten.</w:t>
      </w:r>
    </w:p>
    <w:p w14:paraId="171268B3" w14:textId="4944685D" w:rsidR="00D935E8" w:rsidRPr="0043255E" w:rsidRDefault="00D935E8" w:rsidP="0043255E">
      <w:pPr>
        <w:pStyle w:val="NurText"/>
        <w:spacing w:before="100" w:beforeAutospacing="1" w:after="100" w:afterAutospacing="1"/>
        <w:rPr>
          <w:rFonts w:ascii="Open Sans SemiCondensed" w:hAnsi="Open Sans SemiCondensed" w:cs="Open Sans SemiCondensed"/>
        </w:rPr>
      </w:pPr>
      <w:r w:rsidRPr="0043255E">
        <w:rPr>
          <w:rFonts w:ascii="Open Sans SemiCondensed" w:hAnsi="Open Sans SemiCondensed" w:cs="Open Sans SemiCondensed"/>
        </w:rPr>
        <w:t>Fotos (© G</w:t>
      </w:r>
      <w:r w:rsidR="00132134" w:rsidRPr="0043255E">
        <w:rPr>
          <w:rFonts w:ascii="Open Sans SemiCondensed" w:hAnsi="Open Sans SemiCondensed" w:cs="Open Sans SemiCondensed"/>
        </w:rPr>
        <w:t>RS</w:t>
      </w:r>
      <w:r w:rsidRPr="0043255E">
        <w:rPr>
          <w:rFonts w:ascii="Open Sans SemiCondensed" w:hAnsi="Open Sans SemiCondensed" w:cs="Open Sans SemiCondensed"/>
        </w:rPr>
        <w:t>):</w:t>
      </w:r>
    </w:p>
    <w:p w14:paraId="2839D9CB" w14:textId="77777777" w:rsidR="0043255E" w:rsidRPr="0043255E" w:rsidRDefault="0043255E" w:rsidP="0043255E">
      <w:pPr>
        <w:pStyle w:val="NurText"/>
        <w:spacing w:before="100" w:beforeAutospacing="1" w:after="100" w:afterAutospacing="1"/>
        <w:rPr>
          <w:rFonts w:ascii="Open Sans SemiCondensed" w:hAnsi="Open Sans SemiCondensed" w:cs="Open Sans SemiCondensed"/>
        </w:rPr>
      </w:pPr>
    </w:p>
    <w:p w14:paraId="42660F6A" w14:textId="60BF8828" w:rsidR="0043255E" w:rsidRPr="0043255E" w:rsidRDefault="0043255E" w:rsidP="0043255E">
      <w:pPr>
        <w:pStyle w:val="NurText"/>
        <w:numPr>
          <w:ilvl w:val="0"/>
          <w:numId w:val="1"/>
        </w:numPr>
        <w:spacing w:before="100" w:beforeAutospacing="1" w:after="100" w:afterAutospacing="1"/>
        <w:ind w:left="714" w:hanging="357"/>
        <w:rPr>
          <w:rFonts w:ascii="Open Sans SemiCondensed" w:hAnsi="Open Sans SemiCondensed" w:cs="Open Sans SemiCondensed"/>
        </w:rPr>
      </w:pPr>
      <w:r w:rsidRPr="0043255E">
        <w:rPr>
          <w:rFonts w:ascii="Open Sans SemiCondensed" w:hAnsi="Open Sans SemiCondensed" w:cs="Open Sans SemiCondensed"/>
        </w:rPr>
        <w:t xml:space="preserve">Die Teilnehmenden zu Besuch im Goodyear Werk Hanau </w:t>
      </w:r>
    </w:p>
    <w:p w14:paraId="6952C3DD" w14:textId="14B0E4D1" w:rsidR="0043255E" w:rsidRPr="0043255E" w:rsidRDefault="0043255E" w:rsidP="0043255E">
      <w:pPr>
        <w:pStyle w:val="Listenabsatz"/>
        <w:numPr>
          <w:ilvl w:val="0"/>
          <w:numId w:val="1"/>
        </w:numPr>
        <w:ind w:left="714" w:hanging="357"/>
        <w:rPr>
          <w:rFonts w:ascii="Open Sans SemiCondensed" w:hAnsi="Open Sans SemiCondensed" w:cs="Open Sans SemiCondensed"/>
          <w:sz w:val="22"/>
          <w:szCs w:val="22"/>
        </w:rPr>
      </w:pPr>
      <w:r w:rsidRPr="0043255E">
        <w:rPr>
          <w:rFonts w:ascii="Open Sans SemiCondensed" w:hAnsi="Open Sans SemiCondensed" w:cs="Open Sans SemiCondensed"/>
          <w:sz w:val="22"/>
          <w:szCs w:val="22"/>
        </w:rPr>
        <w:t xml:space="preserve">Einblicke in die Unternehmensführung </w:t>
      </w:r>
      <w:r w:rsidRPr="0043255E">
        <w:rPr>
          <w:rFonts w:ascii="Open Sans SemiCondensed" w:hAnsi="Open Sans SemiCondensed" w:cs="Open Sans SemiCondensed"/>
          <w:sz w:val="22"/>
          <w:szCs w:val="22"/>
        </w:rPr>
        <w:t>sind wesentlicher Bestandteil des Management</w:t>
      </w:r>
      <w:r>
        <w:rPr>
          <w:rFonts w:ascii="Open Sans SemiCondensed" w:hAnsi="Open Sans SemiCondensed" w:cs="Open Sans SemiCondensed"/>
          <w:sz w:val="22"/>
          <w:szCs w:val="22"/>
        </w:rPr>
        <w:t>-</w:t>
      </w:r>
      <w:r w:rsidRPr="0043255E">
        <w:rPr>
          <w:rFonts w:ascii="Open Sans SemiCondensed" w:hAnsi="Open Sans SemiCondensed" w:cs="Open Sans SemiCondensed"/>
          <w:sz w:val="22"/>
          <w:szCs w:val="22"/>
        </w:rPr>
        <w:t xml:space="preserve">Förderprogramms  </w:t>
      </w:r>
    </w:p>
    <w:p w14:paraId="0C371D98" w14:textId="77777777" w:rsidR="0043255E" w:rsidRDefault="0043255E" w:rsidP="0043255E">
      <w:pPr>
        <w:pStyle w:val="NurText"/>
        <w:ind w:left="720"/>
      </w:pPr>
    </w:p>
    <w:p w14:paraId="591B6158" w14:textId="77777777" w:rsidR="00E9336C" w:rsidRPr="00E9336C" w:rsidRDefault="00E9336C" w:rsidP="00BA33CA">
      <w:pPr>
        <w:spacing w:after="240" w:line="276" w:lineRule="auto"/>
        <w:rPr>
          <w:rFonts w:ascii="Calibri" w:hAnsi="Calibri"/>
          <w:sz w:val="22"/>
          <w:szCs w:val="22"/>
        </w:rPr>
      </w:pPr>
    </w:p>
    <w:p w14:paraId="2C84028F" w14:textId="55A4858D"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517A4A">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601A09" w:rsidRDefault="008D49A6" w:rsidP="00BA33CA">
      <w:pPr>
        <w:spacing w:line="276" w:lineRule="auto"/>
        <w:jc w:val="both"/>
        <w:rPr>
          <w:rFonts w:asciiTheme="minorHAnsi" w:hAnsiTheme="minorHAnsi" w:cs="Arial"/>
          <w:b/>
        </w:rPr>
      </w:pPr>
      <w:r w:rsidRPr="00601A09">
        <w:rPr>
          <w:rFonts w:asciiTheme="minorHAnsi" w:hAnsiTheme="minorHAnsi" w:cs="Arial"/>
          <w:b/>
        </w:rPr>
        <w:t>Pressekontakt:</w:t>
      </w:r>
    </w:p>
    <w:p w14:paraId="3358F74D" w14:textId="77777777" w:rsidR="009443B5" w:rsidRPr="00601A09" w:rsidRDefault="009443B5" w:rsidP="009443B5">
      <w:pPr>
        <w:rPr>
          <w:rFonts w:ascii="Verdana" w:hAnsi="Verdana"/>
          <w:b/>
          <w:bCs/>
          <w:sz w:val="18"/>
          <w:szCs w:val="18"/>
        </w:rPr>
      </w:pPr>
      <w:r w:rsidRPr="00601A09">
        <w:rPr>
          <w:rFonts w:ascii="Verdana" w:hAnsi="Verdana"/>
          <w:b/>
          <w:bCs/>
          <w:sz w:val="18"/>
          <w:szCs w:val="18"/>
        </w:rPr>
        <w:t>Anne Reck</w:t>
      </w:r>
    </w:p>
    <w:p w14:paraId="77140DF3" w14:textId="77777777" w:rsidR="009443B5" w:rsidRPr="00601A09" w:rsidRDefault="009443B5" w:rsidP="009443B5">
      <w:pPr>
        <w:rPr>
          <w:rFonts w:ascii="Verdana" w:hAnsi="Verdana"/>
          <w:sz w:val="18"/>
          <w:szCs w:val="18"/>
        </w:rPr>
      </w:pPr>
      <w:r w:rsidRPr="00601A09">
        <w:rPr>
          <w:rFonts w:ascii="Verdana" w:hAnsi="Verdana"/>
          <w:sz w:val="18"/>
          <w:szCs w:val="18"/>
        </w:rPr>
        <w:t>Manager Public Relations Retail EU Central</w:t>
      </w:r>
    </w:p>
    <w:p w14:paraId="57682055" w14:textId="77777777" w:rsidR="009443B5" w:rsidRPr="00601A09" w:rsidRDefault="009443B5" w:rsidP="009443B5">
      <w:pPr>
        <w:rPr>
          <w:rFonts w:ascii="Verdana" w:hAnsi="Verdana"/>
          <w:sz w:val="18"/>
          <w:szCs w:val="18"/>
        </w:rPr>
      </w:pPr>
    </w:p>
    <w:p w14:paraId="50AD3CDD" w14:textId="77777777" w:rsidR="009443B5" w:rsidRPr="00601A09" w:rsidRDefault="009443B5" w:rsidP="009443B5">
      <w:pPr>
        <w:rPr>
          <w:rFonts w:ascii="Verdana" w:hAnsi="Verdana"/>
          <w:sz w:val="18"/>
          <w:szCs w:val="18"/>
        </w:rPr>
      </w:pPr>
      <w:r w:rsidRPr="00601A09">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9443B5" w:rsidP="009443B5">
      <w:pPr>
        <w:rPr>
          <w:rFonts w:ascii="Verdana" w:hAnsi="Verdana"/>
          <w:sz w:val="18"/>
          <w:szCs w:val="18"/>
        </w:rPr>
      </w:pPr>
      <w:hyperlink r:id="rId7" w:history="1">
        <w:r>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Condensed">
    <w:altName w:val="Segoe UI"/>
    <w:panose1 w:val="00000000000000000000"/>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94D26"/>
    <w:multiLevelType w:val="hybridMultilevel"/>
    <w:tmpl w:val="B9AEC0EA"/>
    <w:lvl w:ilvl="0" w:tplc="70A4D8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552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9038B"/>
    <w:rsid w:val="000E1545"/>
    <w:rsid w:val="00132134"/>
    <w:rsid w:val="00156905"/>
    <w:rsid w:val="001C2ECC"/>
    <w:rsid w:val="002A5605"/>
    <w:rsid w:val="002B239A"/>
    <w:rsid w:val="002E2DC2"/>
    <w:rsid w:val="003249F1"/>
    <w:rsid w:val="00335EA4"/>
    <w:rsid w:val="00336CF3"/>
    <w:rsid w:val="0040252B"/>
    <w:rsid w:val="00412392"/>
    <w:rsid w:val="0043255E"/>
    <w:rsid w:val="00457D27"/>
    <w:rsid w:val="0046202C"/>
    <w:rsid w:val="004D09FA"/>
    <w:rsid w:val="004E6624"/>
    <w:rsid w:val="00517A4A"/>
    <w:rsid w:val="00564415"/>
    <w:rsid w:val="005A7127"/>
    <w:rsid w:val="005D215A"/>
    <w:rsid w:val="005D46E5"/>
    <w:rsid w:val="00601A09"/>
    <w:rsid w:val="00644884"/>
    <w:rsid w:val="0065509F"/>
    <w:rsid w:val="00656BA6"/>
    <w:rsid w:val="00697D96"/>
    <w:rsid w:val="006A766D"/>
    <w:rsid w:val="0072262E"/>
    <w:rsid w:val="007C1510"/>
    <w:rsid w:val="0080786A"/>
    <w:rsid w:val="008C7A11"/>
    <w:rsid w:val="008D49A6"/>
    <w:rsid w:val="009126D2"/>
    <w:rsid w:val="009443B5"/>
    <w:rsid w:val="00963630"/>
    <w:rsid w:val="00AC5056"/>
    <w:rsid w:val="00B91E2F"/>
    <w:rsid w:val="00BA33CA"/>
    <w:rsid w:val="00BE7378"/>
    <w:rsid w:val="00C02480"/>
    <w:rsid w:val="00C1104B"/>
    <w:rsid w:val="00CC75E0"/>
    <w:rsid w:val="00CE3434"/>
    <w:rsid w:val="00D935E8"/>
    <w:rsid w:val="00E8041E"/>
    <w:rsid w:val="00E866AF"/>
    <w:rsid w:val="00E9336C"/>
    <w:rsid w:val="00F20273"/>
    <w:rsid w:val="00F53A4B"/>
    <w:rsid w:val="00FB696E"/>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character" w:styleId="Kommentarzeichen">
    <w:name w:val="annotation reference"/>
    <w:basedOn w:val="Absatz-Standardschriftart"/>
    <w:uiPriority w:val="99"/>
    <w:semiHidden/>
    <w:unhideWhenUsed/>
    <w:rsid w:val="00335EA4"/>
    <w:rPr>
      <w:sz w:val="16"/>
      <w:szCs w:val="16"/>
    </w:rPr>
  </w:style>
  <w:style w:type="paragraph" w:styleId="Kommentartext">
    <w:name w:val="annotation text"/>
    <w:basedOn w:val="Standard"/>
    <w:link w:val="KommentartextZchn"/>
    <w:uiPriority w:val="99"/>
    <w:unhideWhenUsed/>
    <w:rsid w:val="00335EA4"/>
    <w:pPr>
      <w:spacing w:line="240" w:lineRule="auto"/>
    </w:pPr>
    <w:rPr>
      <w:sz w:val="20"/>
      <w:szCs w:val="20"/>
    </w:rPr>
  </w:style>
  <w:style w:type="character" w:customStyle="1" w:styleId="KommentartextZchn">
    <w:name w:val="Kommentartext Zchn"/>
    <w:basedOn w:val="Absatz-Standardschriftart"/>
    <w:link w:val="Kommentartext"/>
    <w:uiPriority w:val="99"/>
    <w:rsid w:val="00335EA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35EA4"/>
    <w:rPr>
      <w:b/>
      <w:bCs/>
    </w:rPr>
  </w:style>
  <w:style w:type="character" w:customStyle="1" w:styleId="KommentarthemaZchn">
    <w:name w:val="Kommentarthema Zchn"/>
    <w:basedOn w:val="KommentartextZchn"/>
    <w:link w:val="Kommentarthema"/>
    <w:uiPriority w:val="99"/>
    <w:semiHidden/>
    <w:rsid w:val="00335EA4"/>
    <w:rPr>
      <w:rFonts w:ascii="Arial" w:eastAsia="Times New Roman" w:hAnsi="Arial" w:cs="Times New Roman"/>
      <w:b/>
      <w:bCs/>
      <w:sz w:val="20"/>
      <w:szCs w:val="20"/>
      <w:lang w:eastAsia="de-DE"/>
    </w:rPr>
  </w:style>
  <w:style w:type="paragraph" w:styleId="Listenabsatz">
    <w:name w:val="List Paragraph"/>
    <w:basedOn w:val="Standard"/>
    <w:uiPriority w:val="34"/>
    <w:qFormat/>
    <w:rsid w:val="0043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4</cp:revision>
  <dcterms:created xsi:type="dcterms:W3CDTF">2025-04-16T08:47:00Z</dcterms:created>
  <dcterms:modified xsi:type="dcterms:W3CDTF">2025-04-16T09:00:00Z</dcterms:modified>
</cp:coreProperties>
</file>